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AA" w:rsidRDefault="009351AA" w:rsidP="009351AA">
      <w:r>
        <w:t>ETİK KOMİSYONLARI KURULUŞU VE GÖREVLERİ</w:t>
      </w:r>
    </w:p>
    <w:p w:rsidR="009351AA" w:rsidRDefault="009351AA" w:rsidP="009351AA">
      <w:proofErr w:type="gramStart"/>
      <w:r>
        <w:t>Etik Komisyonları, tüm kamu kurum ve kuruluşları ile kamu kurumu niteliğindeki meslek kuruluşlarında, üst yöneticinin görevlendirmesi ile bir tepe yöneticisi (Bakanlık ve Müsteşarlıklarda Müsteşar Yardımcısı, Bağımsız Başkanlıklarda, Bağımsız İdari Otoritelerde ve Kamu Kurumu Niteliğinde Meslek Kuruluşlarında Başkan Yardımcısı, Bağımsız Genel Müdürlüklerde Genel Müdür Yardımcısı, İllerde Vali Yardımcısı, Belediyelerde Belediye Başkan Yardımcısı, İlçelerde Kaymakam gibi) başkanlığında diğer ilgili birimlerden (Teftiş Kurulu Başkanlığı, İç Denetim Birimi Başkanlığı, Personel Dairesi Başkanlığı, Eğitim Dairesi Başkanlığı, Strateji Geliştirme Dairesi Başkanlığı v.d.) üyelerin görevlendirilmesi ile oluşturulmuştur.</w:t>
      </w:r>
      <w:proofErr w:type="gramEnd"/>
    </w:p>
    <w:p w:rsidR="009351AA" w:rsidRDefault="009351AA" w:rsidP="009351AA"/>
    <w:p w:rsidR="009351AA" w:rsidRDefault="009351AA" w:rsidP="009351AA">
      <w:r>
        <w:t>Temel Görevleri;</w:t>
      </w:r>
    </w:p>
    <w:p w:rsidR="009351AA" w:rsidRDefault="009351AA" w:rsidP="009351AA">
      <w:r>
        <w:t>• kurumlarında etik kültürünü yerleştirmek ve geliştirmek,</w:t>
      </w:r>
    </w:p>
    <w:p w:rsidR="009351AA" w:rsidRDefault="009351AA" w:rsidP="009351AA">
      <w:r>
        <w:t>• personele etik davranış ilkeleri konusunda karşılaştıkları sorunlar ile ilgili olarak tavsiyelerde bulunmak,</w:t>
      </w:r>
    </w:p>
    <w:p w:rsidR="009351AA" w:rsidRDefault="009351AA" w:rsidP="009351AA">
      <w:r>
        <w:t>• kurumlarındaki etik sorunları belirlemeye yönelik çalışmalar yapmak olarak belirlenmiştir.</w:t>
      </w:r>
    </w:p>
    <w:p w:rsidR="009351AA" w:rsidRDefault="009351AA" w:rsidP="009351AA">
      <w:proofErr w:type="gramStart"/>
      <w:r>
        <w:t xml:space="preserve">Etik Komisyonları; etik davranış ilkelerinin personele tanıtılması ve benimsetilmesine yönelik bilgilendirme ve bilinçlendirme toplantılarının yapılması, Kamu Görevlileri Etik Kurulu ile işbirliği içerisinde kurumsal mesleki etik ilkelerin tespit edilmesi, hizmet içi eğitim programlarına ve görevde yükselme eğitim ve sınavları ile personel alımına yönelik sınav konularına etik ilkelerin eklenmesi ve uygulamasının gözetilmesi, 'Kurumsal Etik Eğitimi Stratejisi'nin hazırlanması ile uygulanmasının koordinasyonu, kurumlarının yürüttüğü hizmetler açısından, merkez ve taşra teşkilatlarından üst düzey personelin katılımı etik sorun alanlarının tespit edilmesine yönelik </w:t>
      </w:r>
      <w:proofErr w:type="spellStart"/>
      <w:r>
        <w:t>çalıştayların</w:t>
      </w:r>
      <w:proofErr w:type="spellEnd"/>
      <w:r>
        <w:t xml:space="preserve"> düzenlenmesi gibi faaliyetlerde bulunmuşlardır.</w:t>
      </w:r>
      <w:proofErr w:type="gramEnd"/>
    </w:p>
    <w:p w:rsidR="009351AA" w:rsidRDefault="009351AA" w:rsidP="009351AA">
      <w:r>
        <w:t>Ayrıca, Etik Komisyonlarının temel görevi olan etik kültürünün yerleştirilmesi çalışmalarına katkı sağlaması amacıyla Kurulumuz tarafından hazırlanan 'Türkiye'de Yolsuzluğun Önlenmesi İçin Etik Projesi' kapsamında, Etik Komisyonları ile işbirliği içerisinde bir eğitim paketi hazırlanmış ve 25 eğitici yetiştirilmiştir.</w:t>
      </w:r>
    </w:p>
    <w:p w:rsidR="009351AA" w:rsidRDefault="009351AA" w:rsidP="009351AA"/>
    <w:p w:rsidR="009351AA" w:rsidRDefault="009351AA" w:rsidP="009351AA">
      <w:r>
        <w:t>Etik Komisyonları, yaptıkları faaliyetler ile ülkemiz bürokrasisi açısından Kamu Görevlileri Etik Kurulu kurulmasına ilişkin 5176 sayılı Kanun ile kamu hizmeti anlayışında hedeflenen değişime önemli katkı sağlamaktadırlar.</w:t>
      </w:r>
    </w:p>
    <w:p w:rsidR="009351AA" w:rsidRDefault="009351AA" w:rsidP="009351AA">
      <w:r>
        <w:t>Kamu Görevlileri Etik Davranış İlkeleri ile Başvuru Usul ve Esasları Hakkında Yönetmeliğin Etik Komisyonlarına ilişkin hükmü</w:t>
      </w:r>
    </w:p>
    <w:p w:rsidR="009351AA" w:rsidRDefault="009351AA" w:rsidP="009351AA"/>
    <w:p w:rsidR="009351AA" w:rsidRDefault="009351AA" w:rsidP="009351AA"/>
    <w:p w:rsidR="009351AA" w:rsidRDefault="009351AA" w:rsidP="009351AA"/>
    <w:p w:rsidR="009351AA" w:rsidRDefault="009351AA" w:rsidP="009351AA">
      <w:r>
        <w:lastRenderedPageBreak/>
        <w:t>Etik Komisyonu</w:t>
      </w:r>
    </w:p>
    <w:p w:rsidR="009351AA" w:rsidRDefault="009351AA" w:rsidP="009351AA"/>
    <w:p w:rsidR="009351AA" w:rsidRDefault="009351AA" w:rsidP="009351AA">
      <w:r>
        <w:t>Madde 29 --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rsidR="009351AA" w:rsidRDefault="009351AA" w:rsidP="009351AA"/>
    <w:p w:rsidR="00823033" w:rsidRDefault="009351AA" w:rsidP="009351AA">
      <w:r>
        <w:t>Etik komisyonu üyelerinin ne kadar süreyle görev yapacağı ve diğer hususlar, kurum ve kuruluşun üst yöneticisince belirlenir. Etik komisyonu üyelerinin özgeçmiş ve iletişim bilgileri, üç ay içinde Kurul'a bildirilir. Etik komisyonu, Kurul ile işbirliği içinde çalışır.</w:t>
      </w:r>
    </w:p>
    <w:sectPr w:rsidR="00823033" w:rsidSect="000C1C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9351AA"/>
    <w:rsid w:val="000C1C2E"/>
    <w:rsid w:val="0072673A"/>
    <w:rsid w:val="00823033"/>
    <w:rsid w:val="009351AA"/>
    <w:rsid w:val="00EE06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23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2021-10-08T09:54:00Z</dcterms:created>
  <dcterms:modified xsi:type="dcterms:W3CDTF">2021-10-08T09:55:00Z</dcterms:modified>
</cp:coreProperties>
</file>